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D" w:rsidRPr="00184F84" w:rsidRDefault="00D778E1" w:rsidP="00D778E1">
      <w:pPr>
        <w:tabs>
          <w:tab w:val="center" w:pos="1701"/>
          <w:tab w:val="center" w:pos="7088"/>
        </w:tabs>
        <w:ind w:left="-284" w:right="-284"/>
        <w:jc w:val="center"/>
        <w:rPr>
          <w:b/>
          <w:sz w:val="26"/>
          <w:szCs w:val="26"/>
        </w:rPr>
      </w:pPr>
      <w:r>
        <w:rPr>
          <w:b/>
          <w:sz w:val="26"/>
          <w:szCs w:val="26"/>
        </w:rPr>
        <w:t>Đ</w:t>
      </w:r>
      <w:r w:rsidR="00D61F06" w:rsidRPr="00184F84">
        <w:rPr>
          <w:b/>
          <w:sz w:val="26"/>
          <w:szCs w:val="26"/>
        </w:rPr>
        <w:t>ÁP ÁN</w:t>
      </w:r>
      <w:r>
        <w:rPr>
          <w:b/>
          <w:sz w:val="26"/>
          <w:szCs w:val="26"/>
        </w:rPr>
        <w:t xml:space="preserve">  </w:t>
      </w:r>
      <w:r w:rsidR="001A1DE7">
        <w:rPr>
          <w:b/>
          <w:sz w:val="26"/>
          <w:szCs w:val="26"/>
        </w:rPr>
        <w:t>LÝ</w:t>
      </w:r>
      <w:r>
        <w:rPr>
          <w:b/>
          <w:sz w:val="26"/>
          <w:szCs w:val="26"/>
        </w:rPr>
        <w:t xml:space="preserve"> 11 TN HKI 1718</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37"/>
        <w:gridCol w:w="1350"/>
      </w:tblGrid>
      <w:tr w:rsidR="00D61F06" w:rsidRPr="00184F84" w:rsidTr="00A12E41">
        <w:tc>
          <w:tcPr>
            <w:tcW w:w="1101" w:type="dxa"/>
            <w:tcBorders>
              <w:top w:val="single" w:sz="4" w:space="0" w:color="auto"/>
              <w:left w:val="single" w:sz="4" w:space="0" w:color="auto"/>
              <w:bottom w:val="single" w:sz="4" w:space="0" w:color="auto"/>
              <w:right w:val="single" w:sz="4" w:space="0" w:color="auto"/>
            </w:tcBorders>
            <w:hideMark/>
          </w:tcPr>
          <w:p w:rsidR="00D61F06" w:rsidRPr="00184F84" w:rsidRDefault="00D61F06" w:rsidP="00D61F06">
            <w:pPr>
              <w:jc w:val="center"/>
              <w:rPr>
                <w:b/>
                <w:sz w:val="26"/>
                <w:szCs w:val="26"/>
              </w:rPr>
            </w:pPr>
            <w:r w:rsidRPr="00184F84">
              <w:rPr>
                <w:b/>
                <w:sz w:val="26"/>
                <w:szCs w:val="26"/>
              </w:rPr>
              <w:t>Câu</w:t>
            </w:r>
          </w:p>
        </w:tc>
        <w:tc>
          <w:tcPr>
            <w:tcW w:w="7737" w:type="dxa"/>
            <w:tcBorders>
              <w:top w:val="single" w:sz="4" w:space="0" w:color="auto"/>
              <w:left w:val="single" w:sz="4" w:space="0" w:color="auto"/>
              <w:bottom w:val="single" w:sz="4" w:space="0" w:color="auto"/>
              <w:right w:val="single" w:sz="4" w:space="0" w:color="auto"/>
            </w:tcBorders>
            <w:hideMark/>
          </w:tcPr>
          <w:p w:rsidR="00D61F06" w:rsidRPr="00184F84" w:rsidRDefault="00D61F06" w:rsidP="00D61F06">
            <w:pPr>
              <w:jc w:val="center"/>
              <w:rPr>
                <w:b/>
                <w:sz w:val="26"/>
                <w:szCs w:val="26"/>
              </w:rPr>
            </w:pPr>
            <w:r w:rsidRPr="00184F84">
              <w:rPr>
                <w:b/>
                <w:sz w:val="26"/>
                <w:szCs w:val="26"/>
              </w:rPr>
              <w:t>Nội dung</w:t>
            </w:r>
          </w:p>
        </w:tc>
        <w:tc>
          <w:tcPr>
            <w:tcW w:w="1350" w:type="dxa"/>
            <w:tcBorders>
              <w:top w:val="single" w:sz="4" w:space="0" w:color="auto"/>
              <w:left w:val="single" w:sz="4" w:space="0" w:color="auto"/>
              <w:bottom w:val="single" w:sz="4" w:space="0" w:color="auto"/>
              <w:right w:val="single" w:sz="4" w:space="0" w:color="auto"/>
            </w:tcBorders>
            <w:hideMark/>
          </w:tcPr>
          <w:p w:rsidR="00D61F06" w:rsidRPr="00184F84" w:rsidRDefault="00D61F06" w:rsidP="00D61F06">
            <w:pPr>
              <w:jc w:val="center"/>
              <w:rPr>
                <w:b/>
                <w:sz w:val="26"/>
                <w:szCs w:val="26"/>
              </w:rPr>
            </w:pPr>
            <w:r w:rsidRPr="00184F84">
              <w:rPr>
                <w:b/>
                <w:sz w:val="26"/>
                <w:szCs w:val="26"/>
              </w:rPr>
              <w:t>Điểm</w:t>
            </w:r>
          </w:p>
        </w:tc>
      </w:tr>
      <w:tr w:rsidR="00D61F06" w:rsidRPr="00184F84" w:rsidTr="00A12E41">
        <w:tc>
          <w:tcPr>
            <w:tcW w:w="1101" w:type="dxa"/>
            <w:tcBorders>
              <w:top w:val="single" w:sz="4" w:space="0" w:color="auto"/>
              <w:left w:val="single" w:sz="4" w:space="0" w:color="auto"/>
              <w:bottom w:val="single" w:sz="4" w:space="0" w:color="auto"/>
              <w:right w:val="single" w:sz="4" w:space="0" w:color="auto"/>
            </w:tcBorders>
            <w:hideMark/>
          </w:tcPr>
          <w:p w:rsidR="00D61F06" w:rsidRDefault="00D61F06" w:rsidP="00D61F06">
            <w:pPr>
              <w:jc w:val="center"/>
              <w:rPr>
                <w:b/>
                <w:sz w:val="26"/>
                <w:szCs w:val="26"/>
              </w:rPr>
            </w:pPr>
            <w:r w:rsidRPr="00184F84">
              <w:rPr>
                <w:b/>
                <w:sz w:val="26"/>
                <w:szCs w:val="26"/>
              </w:rPr>
              <w:t>1</w:t>
            </w:r>
          </w:p>
          <w:p w:rsidR="00A12E41" w:rsidRPr="00184F84" w:rsidRDefault="00A12E41" w:rsidP="00D61F06">
            <w:pPr>
              <w:jc w:val="center"/>
              <w:rPr>
                <w:b/>
                <w:sz w:val="26"/>
                <w:szCs w:val="26"/>
              </w:rPr>
            </w:pPr>
            <w:r>
              <w:rPr>
                <w:b/>
                <w:sz w:val="26"/>
                <w:szCs w:val="26"/>
              </w:rPr>
              <w:t>(1đ)</w:t>
            </w:r>
          </w:p>
        </w:tc>
        <w:tc>
          <w:tcPr>
            <w:tcW w:w="7737" w:type="dxa"/>
            <w:tcBorders>
              <w:top w:val="single" w:sz="4" w:space="0" w:color="auto"/>
              <w:left w:val="single" w:sz="4" w:space="0" w:color="auto"/>
              <w:bottom w:val="single" w:sz="4" w:space="0" w:color="auto"/>
              <w:right w:val="single" w:sz="4" w:space="0" w:color="auto"/>
            </w:tcBorders>
          </w:tcPr>
          <w:p w:rsidR="00184F84" w:rsidRDefault="00184F84" w:rsidP="00184F84">
            <w:pPr>
              <w:jc w:val="both"/>
            </w:pPr>
            <w:r>
              <w:t xml:space="preserve"> Chất điện phân không dẫn điện tốt bằng kim loại vì:</w:t>
            </w:r>
          </w:p>
          <w:p w:rsidR="00184F84" w:rsidRDefault="00184F84" w:rsidP="00184F84">
            <w:pPr>
              <w:jc w:val="both"/>
            </w:pPr>
            <w:r>
              <w:t>- Mật độ ion nhỏ.</w:t>
            </w:r>
          </w:p>
          <w:p w:rsidR="00184F84" w:rsidRDefault="00184F84" w:rsidP="00184F84">
            <w:pPr>
              <w:jc w:val="both"/>
            </w:pPr>
            <w:r>
              <w:t>- Khối lượng và kích thước của ion lớn hơn nên tốc độ chuyển động nhỏ hơn.</w:t>
            </w:r>
          </w:p>
          <w:p w:rsidR="00D61F06" w:rsidRPr="00A12E41" w:rsidRDefault="00184F84" w:rsidP="00A12E41">
            <w:pPr>
              <w:jc w:val="both"/>
              <w:rPr>
                <w:b/>
                <w:bCs/>
              </w:rPr>
            </w:pPr>
            <w:r>
              <w:t>- Môi trường dung dịch mất trật tự  nên cản trở chuyển động nhiều hơn.</w:t>
            </w:r>
          </w:p>
        </w:tc>
        <w:tc>
          <w:tcPr>
            <w:tcW w:w="1350" w:type="dxa"/>
            <w:tcBorders>
              <w:top w:val="single" w:sz="4" w:space="0" w:color="auto"/>
              <w:left w:val="single" w:sz="4" w:space="0" w:color="auto"/>
              <w:bottom w:val="single" w:sz="4" w:space="0" w:color="auto"/>
              <w:right w:val="single" w:sz="4" w:space="0" w:color="auto"/>
            </w:tcBorders>
          </w:tcPr>
          <w:p w:rsidR="00A12E41" w:rsidRDefault="00A12E41" w:rsidP="00A12E41">
            <w:pPr>
              <w:jc w:val="center"/>
              <w:rPr>
                <w:rFonts w:eastAsia="VNI-Times"/>
              </w:rPr>
            </w:pPr>
          </w:p>
          <w:p w:rsidR="00184F84" w:rsidRDefault="00184F84" w:rsidP="00A12E41">
            <w:pPr>
              <w:jc w:val="center"/>
              <w:rPr>
                <w:rFonts w:eastAsia="VNI-Times"/>
              </w:rPr>
            </w:pPr>
            <w:r>
              <w:rPr>
                <w:rFonts w:eastAsia="VNI-Times"/>
              </w:rPr>
              <w:t>0,25đ</w:t>
            </w:r>
          </w:p>
          <w:p w:rsidR="00184F84" w:rsidRDefault="00184F84" w:rsidP="00A12E41">
            <w:pPr>
              <w:jc w:val="center"/>
              <w:rPr>
                <w:rFonts w:eastAsia="VNI-Times"/>
              </w:rPr>
            </w:pPr>
            <w:r>
              <w:rPr>
                <w:rFonts w:eastAsia="VNI-Times"/>
              </w:rPr>
              <w:t>0,5đ</w:t>
            </w:r>
          </w:p>
          <w:p w:rsidR="00D61F06" w:rsidRPr="00A12E41" w:rsidRDefault="00184F84" w:rsidP="00A12E41">
            <w:pPr>
              <w:jc w:val="center"/>
              <w:rPr>
                <w:rFonts w:eastAsia="VNI-Times"/>
              </w:rPr>
            </w:pPr>
            <w:r>
              <w:rPr>
                <w:rFonts w:eastAsia="VNI-Times"/>
              </w:rPr>
              <w:t>0,25đ</w:t>
            </w:r>
          </w:p>
        </w:tc>
      </w:tr>
      <w:tr w:rsidR="00D61F06" w:rsidRPr="00184F84" w:rsidTr="00A12E41">
        <w:tc>
          <w:tcPr>
            <w:tcW w:w="1101" w:type="dxa"/>
            <w:tcBorders>
              <w:top w:val="single" w:sz="4" w:space="0" w:color="auto"/>
              <w:left w:val="single" w:sz="4" w:space="0" w:color="auto"/>
              <w:bottom w:val="single" w:sz="4" w:space="0" w:color="auto"/>
              <w:right w:val="single" w:sz="4" w:space="0" w:color="auto"/>
            </w:tcBorders>
            <w:hideMark/>
          </w:tcPr>
          <w:p w:rsidR="00D61F06" w:rsidRDefault="00D61F06" w:rsidP="00D61F06">
            <w:pPr>
              <w:jc w:val="center"/>
              <w:rPr>
                <w:b/>
                <w:sz w:val="26"/>
                <w:szCs w:val="26"/>
              </w:rPr>
            </w:pPr>
            <w:r w:rsidRPr="00184F84">
              <w:rPr>
                <w:b/>
                <w:sz w:val="26"/>
                <w:szCs w:val="26"/>
              </w:rPr>
              <w:t>2</w:t>
            </w:r>
          </w:p>
          <w:p w:rsidR="00A12E41" w:rsidRPr="00184F84" w:rsidRDefault="00A12E41" w:rsidP="00D61F06">
            <w:pPr>
              <w:jc w:val="center"/>
              <w:rPr>
                <w:b/>
                <w:sz w:val="26"/>
                <w:szCs w:val="26"/>
              </w:rPr>
            </w:pPr>
            <w:r>
              <w:rPr>
                <w:b/>
                <w:sz w:val="26"/>
                <w:szCs w:val="26"/>
              </w:rPr>
              <w:t>(1đ)</w:t>
            </w:r>
          </w:p>
        </w:tc>
        <w:tc>
          <w:tcPr>
            <w:tcW w:w="7737" w:type="dxa"/>
            <w:tcBorders>
              <w:top w:val="single" w:sz="4" w:space="0" w:color="auto"/>
              <w:left w:val="single" w:sz="4" w:space="0" w:color="auto"/>
              <w:bottom w:val="single" w:sz="4" w:space="0" w:color="auto"/>
              <w:right w:val="single" w:sz="4" w:space="0" w:color="auto"/>
            </w:tcBorders>
            <w:hideMark/>
          </w:tcPr>
          <w:p w:rsidR="00A12E41" w:rsidRDefault="00A12E41" w:rsidP="00A12E41">
            <w:r>
              <w:rPr>
                <w:b/>
                <w:bCs/>
              </w:rPr>
              <w:t>Dòng điện trong chất bán dẫn</w:t>
            </w:r>
            <w:r>
              <w:t xml:space="preserve"> là dòng các êlectron dẫn chuyển động ngược chiều điện trường </w:t>
            </w:r>
          </w:p>
          <w:p w:rsidR="00D61F06" w:rsidRPr="00184F84" w:rsidRDefault="00A12E41" w:rsidP="00A12E41">
            <w:pPr>
              <w:rPr>
                <w:sz w:val="26"/>
                <w:szCs w:val="26"/>
              </w:rPr>
            </w:pPr>
            <w:r>
              <w:t>và dòng các lỗ trống chuyển động cùng chiều điện trường.</w:t>
            </w:r>
          </w:p>
        </w:tc>
        <w:tc>
          <w:tcPr>
            <w:tcW w:w="1350" w:type="dxa"/>
            <w:tcBorders>
              <w:top w:val="single" w:sz="4" w:space="0" w:color="auto"/>
              <w:left w:val="single" w:sz="4" w:space="0" w:color="auto"/>
              <w:bottom w:val="single" w:sz="4" w:space="0" w:color="auto"/>
              <w:right w:val="single" w:sz="4" w:space="0" w:color="auto"/>
            </w:tcBorders>
            <w:hideMark/>
          </w:tcPr>
          <w:p w:rsidR="00A12E41" w:rsidRDefault="00A12E41" w:rsidP="00A12E41">
            <w:pPr>
              <w:jc w:val="center"/>
              <w:rPr>
                <w:rFonts w:eastAsia="VNI-Times"/>
              </w:rPr>
            </w:pPr>
            <w:r>
              <w:rPr>
                <w:rFonts w:eastAsia="VNI-Times"/>
              </w:rPr>
              <w:t>0,5đ</w:t>
            </w:r>
          </w:p>
          <w:p w:rsidR="00A12E41" w:rsidRDefault="00A12E41" w:rsidP="00A12E41">
            <w:pPr>
              <w:jc w:val="center"/>
              <w:rPr>
                <w:rFonts w:eastAsia="VNI-Times"/>
              </w:rPr>
            </w:pPr>
          </w:p>
          <w:p w:rsidR="00D61F06" w:rsidRPr="00184F84" w:rsidRDefault="00A12E41" w:rsidP="00A12E41">
            <w:pPr>
              <w:jc w:val="center"/>
              <w:rPr>
                <w:sz w:val="26"/>
                <w:szCs w:val="26"/>
              </w:rPr>
            </w:pPr>
            <w:r>
              <w:rPr>
                <w:rFonts w:eastAsia="VNI-Times"/>
              </w:rPr>
              <w:t>0,5đ</w:t>
            </w:r>
          </w:p>
        </w:tc>
      </w:tr>
      <w:tr w:rsidR="00D61F06" w:rsidRPr="00184F84" w:rsidTr="00A12E41">
        <w:trPr>
          <w:trHeight w:val="1232"/>
        </w:trPr>
        <w:tc>
          <w:tcPr>
            <w:tcW w:w="1101" w:type="dxa"/>
            <w:tcBorders>
              <w:top w:val="single" w:sz="4" w:space="0" w:color="auto"/>
              <w:left w:val="single" w:sz="4" w:space="0" w:color="auto"/>
              <w:bottom w:val="single" w:sz="4" w:space="0" w:color="auto"/>
              <w:right w:val="single" w:sz="4" w:space="0" w:color="auto"/>
            </w:tcBorders>
            <w:hideMark/>
          </w:tcPr>
          <w:p w:rsidR="00D61F06" w:rsidRDefault="00D61F06" w:rsidP="00D61F06">
            <w:pPr>
              <w:jc w:val="center"/>
              <w:rPr>
                <w:b/>
                <w:sz w:val="26"/>
                <w:szCs w:val="26"/>
              </w:rPr>
            </w:pPr>
            <w:r w:rsidRPr="00184F84">
              <w:rPr>
                <w:b/>
                <w:sz w:val="26"/>
                <w:szCs w:val="26"/>
              </w:rPr>
              <w:t>3</w:t>
            </w:r>
          </w:p>
          <w:p w:rsidR="00A12E41" w:rsidRPr="00184F84" w:rsidRDefault="00A12E41" w:rsidP="00A12E41">
            <w:pPr>
              <w:jc w:val="center"/>
              <w:rPr>
                <w:b/>
                <w:sz w:val="26"/>
                <w:szCs w:val="26"/>
              </w:rPr>
            </w:pPr>
            <w:r>
              <w:rPr>
                <w:b/>
                <w:sz w:val="26"/>
                <w:szCs w:val="26"/>
              </w:rPr>
              <w:t>(2đ)</w:t>
            </w:r>
          </w:p>
        </w:tc>
        <w:tc>
          <w:tcPr>
            <w:tcW w:w="7737" w:type="dxa"/>
            <w:tcBorders>
              <w:top w:val="single" w:sz="4" w:space="0" w:color="auto"/>
              <w:left w:val="single" w:sz="4" w:space="0" w:color="auto"/>
              <w:bottom w:val="single" w:sz="4" w:space="0" w:color="auto"/>
              <w:right w:val="single" w:sz="4" w:space="0" w:color="auto"/>
            </w:tcBorders>
            <w:hideMark/>
          </w:tcPr>
          <w:p w:rsidR="00A12E41" w:rsidRDefault="00A12E41" w:rsidP="00A12E41">
            <w:pPr>
              <w:jc w:val="both"/>
              <w:rPr>
                <w:b/>
                <w:bCs/>
              </w:rPr>
            </w:pPr>
            <w:r>
              <w:rPr>
                <w:b/>
                <w:bCs/>
              </w:rPr>
              <w:t>a. Sự ion hóa chất khí và tác nhân ion hóa:</w:t>
            </w:r>
          </w:p>
          <w:p w:rsidR="00A12E41" w:rsidRDefault="00A12E41" w:rsidP="00A12E41">
            <w:pPr>
              <w:jc w:val="both"/>
            </w:pPr>
            <w:r>
              <w:t>- Bình thường trong chất khí có sẵn rất ít hạt tải điện: chất khí là môi trường cách điện.</w:t>
            </w:r>
          </w:p>
          <w:p w:rsidR="00A12E41" w:rsidRDefault="00A12E41" w:rsidP="00A12E41">
            <w:pPr>
              <w:jc w:val="both"/>
            </w:pPr>
            <w:r>
              <w:t xml:space="preserve">- Khi dùng nguồn có nhiệt độ cao (gọi là tác nhân ion hóa) tác dụng lên chất khí, chúng tách các phân tử khí trung hòa thành các ion dương và các êlectron tự do, </w:t>
            </w:r>
          </w:p>
          <w:p w:rsidR="00A12E41" w:rsidRDefault="00A12E41" w:rsidP="00A12E41">
            <w:pPr>
              <w:jc w:val="both"/>
            </w:pPr>
            <w:r>
              <w:t xml:space="preserve">các êlectron này có thể kết hợp với các phân tử khí trung hòa thành ion âm. </w:t>
            </w:r>
          </w:p>
          <w:p w:rsidR="00A12E41" w:rsidRDefault="00A12E41" w:rsidP="00A12E41">
            <w:pPr>
              <w:jc w:val="both"/>
            </w:pPr>
            <w:r>
              <w:t>Như vậy, trong chất khí xuất hiện các hạt tải điện là ion dương, ion âm và êlectron.</w:t>
            </w:r>
          </w:p>
          <w:p w:rsidR="00A12E41" w:rsidRDefault="00A12E41" w:rsidP="00A12E41">
            <w:pPr>
              <w:jc w:val="both"/>
            </w:pPr>
            <w:r>
              <w:rPr>
                <w:b/>
                <w:bCs/>
              </w:rPr>
              <w:t xml:space="preserve">b. Bản chất của dòng điện trong chất khí </w:t>
            </w:r>
            <w:r>
              <w:t xml:space="preserve">là dòng chuyển dời có hướng của các ion dương theo chiều điện trường và các ion âm, </w:t>
            </w:r>
          </w:p>
          <w:p w:rsidR="00D61F06" w:rsidRPr="00A12E41" w:rsidRDefault="00A12E41" w:rsidP="00A12E41">
            <w:pPr>
              <w:jc w:val="both"/>
            </w:pPr>
            <w:r>
              <w:t>các êclectron ngược chiều điện trường. Các hạt tải điện này do chất khí bị ion hóa gây ra.</w:t>
            </w:r>
          </w:p>
        </w:tc>
        <w:tc>
          <w:tcPr>
            <w:tcW w:w="1350" w:type="dxa"/>
            <w:tcBorders>
              <w:top w:val="single" w:sz="4" w:space="0" w:color="auto"/>
              <w:left w:val="single" w:sz="4" w:space="0" w:color="auto"/>
              <w:bottom w:val="single" w:sz="4" w:space="0" w:color="auto"/>
              <w:right w:val="single" w:sz="4" w:space="0" w:color="auto"/>
            </w:tcBorders>
            <w:hideMark/>
          </w:tcPr>
          <w:p w:rsidR="00A12E41" w:rsidRDefault="00A12E41" w:rsidP="00A12E41">
            <w:pPr>
              <w:jc w:val="center"/>
              <w:rPr>
                <w:rFonts w:eastAsia="VNI-Times"/>
              </w:rPr>
            </w:pPr>
          </w:p>
          <w:p w:rsidR="00A12E41" w:rsidRDefault="00A12E41" w:rsidP="00A12E41">
            <w:pPr>
              <w:jc w:val="center"/>
              <w:rPr>
                <w:rFonts w:eastAsia="VNI-Times"/>
              </w:rPr>
            </w:pPr>
            <w:r>
              <w:rPr>
                <w:rFonts w:eastAsia="VNI-Times"/>
              </w:rPr>
              <w:t>0,25đ</w:t>
            </w:r>
          </w:p>
          <w:p w:rsidR="00A12E41" w:rsidRDefault="00A12E41" w:rsidP="00A12E41">
            <w:pPr>
              <w:jc w:val="center"/>
              <w:rPr>
                <w:rFonts w:eastAsia="VNI-Times"/>
              </w:rPr>
            </w:pPr>
          </w:p>
          <w:p w:rsidR="00A12E41" w:rsidRDefault="00A12E41" w:rsidP="00A12E41">
            <w:pPr>
              <w:jc w:val="center"/>
              <w:rPr>
                <w:rFonts w:eastAsia="VNI-Times"/>
              </w:rPr>
            </w:pPr>
          </w:p>
          <w:p w:rsidR="00A12E41" w:rsidRDefault="00A12E41" w:rsidP="00A12E41">
            <w:pPr>
              <w:jc w:val="center"/>
              <w:rPr>
                <w:rFonts w:eastAsia="VNI-Times"/>
              </w:rPr>
            </w:pPr>
            <w:r>
              <w:rPr>
                <w:rFonts w:eastAsia="VNI-Times"/>
              </w:rPr>
              <w:t>0,25đ</w:t>
            </w:r>
          </w:p>
          <w:p w:rsidR="00A12E41" w:rsidRDefault="00A12E41" w:rsidP="00A12E41">
            <w:pPr>
              <w:jc w:val="center"/>
              <w:rPr>
                <w:rFonts w:eastAsia="VNI-Times"/>
              </w:rPr>
            </w:pPr>
          </w:p>
          <w:p w:rsidR="00A12E41" w:rsidRDefault="00A12E41" w:rsidP="00A12E41">
            <w:pPr>
              <w:jc w:val="center"/>
              <w:rPr>
                <w:rFonts w:eastAsia="VNI-Times"/>
              </w:rPr>
            </w:pPr>
            <w:r>
              <w:rPr>
                <w:rFonts w:eastAsia="VNI-Times"/>
              </w:rPr>
              <w:t>0,25đ</w:t>
            </w:r>
          </w:p>
          <w:p w:rsidR="00A12E41" w:rsidRDefault="00A12E41" w:rsidP="00A12E41">
            <w:pPr>
              <w:jc w:val="center"/>
              <w:rPr>
                <w:rFonts w:eastAsia="VNI-Times"/>
              </w:rPr>
            </w:pPr>
            <w:r>
              <w:rPr>
                <w:rFonts w:eastAsia="VNI-Times"/>
              </w:rPr>
              <w:t>0,25đ</w:t>
            </w:r>
          </w:p>
          <w:p w:rsidR="00A12E41" w:rsidRDefault="00A12E41" w:rsidP="00A12E41">
            <w:pPr>
              <w:jc w:val="center"/>
              <w:rPr>
                <w:rFonts w:eastAsia="VNI-Times"/>
              </w:rPr>
            </w:pPr>
          </w:p>
          <w:p w:rsidR="00A12E41" w:rsidRDefault="00A12E41" w:rsidP="00A12E41">
            <w:pPr>
              <w:jc w:val="center"/>
              <w:rPr>
                <w:rFonts w:eastAsia="VNI-Times"/>
              </w:rPr>
            </w:pPr>
            <w:r>
              <w:rPr>
                <w:rFonts w:eastAsia="VNI-Times"/>
              </w:rPr>
              <w:t>0,5đ</w:t>
            </w:r>
          </w:p>
          <w:p w:rsidR="00A12E41" w:rsidRDefault="00A12E41" w:rsidP="00A12E41">
            <w:pPr>
              <w:jc w:val="center"/>
              <w:rPr>
                <w:rFonts w:eastAsia="VNI-Times"/>
              </w:rPr>
            </w:pPr>
          </w:p>
          <w:p w:rsidR="00D61F06" w:rsidRPr="00A12E41" w:rsidRDefault="00A12E41" w:rsidP="00A12E41">
            <w:pPr>
              <w:jc w:val="center"/>
              <w:rPr>
                <w:rFonts w:eastAsia="VNI-Times"/>
              </w:rPr>
            </w:pPr>
            <w:r>
              <w:rPr>
                <w:rFonts w:eastAsia="VNI-Times"/>
              </w:rPr>
              <w:t>0,5đ</w:t>
            </w:r>
          </w:p>
        </w:tc>
      </w:tr>
      <w:tr w:rsidR="00D61F06" w:rsidRPr="00184F84" w:rsidTr="00A12E41">
        <w:tc>
          <w:tcPr>
            <w:tcW w:w="1101" w:type="dxa"/>
            <w:tcBorders>
              <w:top w:val="single" w:sz="4" w:space="0" w:color="auto"/>
              <w:left w:val="single" w:sz="4" w:space="0" w:color="auto"/>
              <w:bottom w:val="single" w:sz="4" w:space="0" w:color="auto"/>
              <w:right w:val="single" w:sz="4" w:space="0" w:color="auto"/>
            </w:tcBorders>
            <w:hideMark/>
          </w:tcPr>
          <w:p w:rsidR="00D61F06" w:rsidRDefault="00D61F06" w:rsidP="00D61F06">
            <w:pPr>
              <w:jc w:val="center"/>
              <w:rPr>
                <w:b/>
                <w:sz w:val="26"/>
                <w:szCs w:val="26"/>
                <w:lang w:val="pt-BR"/>
              </w:rPr>
            </w:pPr>
            <w:r w:rsidRPr="00184F84">
              <w:rPr>
                <w:b/>
                <w:sz w:val="26"/>
                <w:szCs w:val="26"/>
                <w:lang w:val="pt-BR"/>
              </w:rPr>
              <w:t>4</w:t>
            </w:r>
          </w:p>
          <w:p w:rsidR="00A12E41" w:rsidRPr="00184F84" w:rsidRDefault="00A12E41" w:rsidP="00D61F06">
            <w:pPr>
              <w:jc w:val="center"/>
              <w:rPr>
                <w:b/>
                <w:sz w:val="26"/>
                <w:szCs w:val="26"/>
                <w:lang w:val="pt-BR"/>
              </w:rPr>
            </w:pPr>
            <w:r>
              <w:rPr>
                <w:b/>
                <w:sz w:val="26"/>
                <w:szCs w:val="26"/>
                <w:lang w:val="pt-BR"/>
              </w:rPr>
              <w:t>(4đ)</w:t>
            </w:r>
          </w:p>
        </w:tc>
        <w:tc>
          <w:tcPr>
            <w:tcW w:w="7737" w:type="dxa"/>
            <w:tcBorders>
              <w:top w:val="single" w:sz="4" w:space="0" w:color="auto"/>
              <w:left w:val="single" w:sz="4" w:space="0" w:color="auto"/>
              <w:bottom w:val="single" w:sz="4" w:space="0" w:color="auto"/>
              <w:right w:val="single" w:sz="4" w:space="0" w:color="auto"/>
            </w:tcBorders>
          </w:tcPr>
          <w:p w:rsidR="00184F84" w:rsidRDefault="00184F84" w:rsidP="00184F84">
            <w:pPr>
              <w:numPr>
                <w:ilvl w:val="0"/>
                <w:numId w:val="8"/>
              </w:numPr>
              <w:tabs>
                <w:tab w:val="left" w:pos="360"/>
              </w:tabs>
              <w:rPr>
                <w:lang w:val="vi-VN"/>
              </w:rPr>
            </w:pPr>
            <w:r>
              <w:rPr>
                <w:lang w:val="vi-VN"/>
              </w:rPr>
              <w:t>R</w:t>
            </w:r>
            <w:r>
              <w:rPr>
                <w:vertAlign w:val="subscript"/>
                <w:lang w:val="vi-VN"/>
              </w:rPr>
              <w:t>3</w:t>
            </w:r>
            <w:r>
              <w:rPr>
                <w:lang w:val="vi-VN"/>
              </w:rPr>
              <w:t xml:space="preserve"> = </w:t>
            </w:r>
            <w:r>
              <w:rPr>
                <w:position w:val="-30"/>
                <w:lang w:val="vi-VN"/>
              </w:rPr>
              <w:object w:dxaOrig="151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36pt" o:ole="">
                  <v:imagedata r:id="rId7" o:title=""/>
                </v:shape>
                <o:OLEObject Type="Embed" ProgID="Equation.DSMT4" ShapeID="_x0000_i1025" DrawAspect="Content" ObjectID="_1575355633" r:id="rId8"/>
              </w:object>
            </w:r>
          </w:p>
          <w:p w:rsidR="00184F84" w:rsidRDefault="00184F84" w:rsidP="00184F84">
            <w:pPr>
              <w:tabs>
                <w:tab w:val="left" w:pos="360"/>
              </w:tabs>
              <w:ind w:left="720"/>
              <w:rPr>
                <w:lang w:val="vi-VN"/>
              </w:rPr>
            </w:pPr>
            <w:r>
              <w:rPr>
                <w:lang w:val="vi-VN"/>
              </w:rPr>
              <w:t>R</w:t>
            </w:r>
            <w:r>
              <w:rPr>
                <w:vertAlign w:val="subscript"/>
                <w:lang w:val="vi-VN"/>
              </w:rPr>
              <w:t>23</w:t>
            </w:r>
            <w:r>
              <w:rPr>
                <w:lang w:val="vi-VN"/>
              </w:rPr>
              <w:t xml:space="preserve"> = R</w:t>
            </w:r>
            <w:r>
              <w:rPr>
                <w:vertAlign w:val="subscript"/>
                <w:lang w:val="vi-VN"/>
              </w:rPr>
              <w:t>2</w:t>
            </w:r>
            <w:r>
              <w:rPr>
                <w:lang w:val="vi-VN"/>
              </w:rPr>
              <w:t xml:space="preserve"> + R</w:t>
            </w:r>
            <w:r>
              <w:rPr>
                <w:vertAlign w:val="subscript"/>
                <w:lang w:val="vi-VN"/>
              </w:rPr>
              <w:t>3</w:t>
            </w:r>
            <w:r>
              <w:rPr>
                <w:lang w:val="vi-VN"/>
              </w:rPr>
              <w:t xml:space="preserve"> = 12</w:t>
            </w:r>
            <w:r>
              <w:rPr>
                <w:lang w:val="vi-VN"/>
              </w:rPr>
              <w:sym w:font="Symbol" w:char="F057"/>
            </w:r>
          </w:p>
          <w:p w:rsidR="00184F84" w:rsidRDefault="00184F84" w:rsidP="00184F84">
            <w:pPr>
              <w:tabs>
                <w:tab w:val="left" w:pos="360"/>
              </w:tabs>
              <w:ind w:left="720"/>
              <w:rPr>
                <w:lang w:val="vi-VN"/>
              </w:rPr>
            </w:pPr>
            <w:r>
              <w:rPr>
                <w:position w:val="-30"/>
                <w:lang w:val="vi-VN"/>
              </w:rPr>
              <w:object w:dxaOrig="2955" w:dyaOrig="675">
                <v:shape id="_x0000_i1026" type="#_x0000_t75" style="width:147.2pt;height:32.8pt" o:ole="">
                  <v:imagedata r:id="rId9" o:title=""/>
                </v:shape>
                <o:OLEObject Type="Embed" ProgID="Equation.DSMT4" ShapeID="_x0000_i1026" DrawAspect="Content" ObjectID="_1575355634" r:id="rId10"/>
              </w:object>
            </w:r>
          </w:p>
          <w:p w:rsidR="00184F84" w:rsidRDefault="00184F84" w:rsidP="00184F84">
            <w:pPr>
              <w:tabs>
                <w:tab w:val="left" w:pos="360"/>
              </w:tabs>
              <w:ind w:left="720"/>
              <w:rPr>
                <w:lang w:val="vi-VN"/>
              </w:rPr>
            </w:pPr>
            <w:r>
              <w:rPr>
                <w:lang w:val="vi-VN"/>
              </w:rPr>
              <w:t>R</w:t>
            </w:r>
            <w:r>
              <w:rPr>
                <w:vertAlign w:val="subscript"/>
                <w:lang w:val="vi-VN"/>
              </w:rPr>
              <w:t>N</w:t>
            </w:r>
            <w:r>
              <w:rPr>
                <w:lang w:val="vi-VN"/>
              </w:rPr>
              <w:t xml:space="preserve"> = R</w:t>
            </w:r>
            <w:r>
              <w:rPr>
                <w:vertAlign w:val="subscript"/>
                <w:lang w:val="vi-VN"/>
              </w:rPr>
              <w:t>1</w:t>
            </w:r>
            <w:r>
              <w:rPr>
                <w:lang w:val="vi-VN"/>
              </w:rPr>
              <w:t xml:space="preserve"> + R</w:t>
            </w:r>
            <w:r>
              <w:rPr>
                <w:vertAlign w:val="subscript"/>
                <w:lang w:val="vi-VN"/>
              </w:rPr>
              <w:t>234</w:t>
            </w:r>
            <w:r>
              <w:rPr>
                <w:lang w:val="vi-VN"/>
              </w:rPr>
              <w:t xml:space="preserve"> = 9</w:t>
            </w:r>
            <w:r>
              <w:rPr>
                <w:lang w:val="vi-VN"/>
              </w:rPr>
              <w:sym w:font="Symbol" w:char="F057"/>
            </w:r>
          </w:p>
          <w:p w:rsidR="00184F84" w:rsidRDefault="00184F84" w:rsidP="00184F84">
            <w:pPr>
              <w:tabs>
                <w:tab w:val="left" w:pos="360"/>
              </w:tabs>
              <w:rPr>
                <w:lang w:val="vi-VN"/>
              </w:rPr>
            </w:pPr>
            <w:r>
              <w:rPr>
                <w:lang w:val="vi-VN"/>
              </w:rPr>
              <w:t xml:space="preserve">I = </w:t>
            </w:r>
            <w:r>
              <w:rPr>
                <w:position w:val="-30"/>
                <w:lang w:val="vi-VN"/>
              </w:rPr>
              <w:object w:dxaOrig="1995" w:dyaOrig="675">
                <v:shape id="_x0000_i1027" type="#_x0000_t75" style="width:98.85pt;height:32.8pt" o:ole="">
                  <v:imagedata r:id="rId11" o:title=""/>
                </v:shape>
                <o:OLEObject Type="Embed" ProgID="Equation.DSMT4" ShapeID="_x0000_i1027" DrawAspect="Content" ObjectID="_1575355635" r:id="rId12"/>
              </w:object>
            </w:r>
          </w:p>
          <w:p w:rsidR="00184F84" w:rsidRDefault="00184F84" w:rsidP="00184F84">
            <w:pPr>
              <w:tabs>
                <w:tab w:val="left" w:pos="360"/>
              </w:tabs>
              <w:rPr>
                <w:lang w:val="vi-VN"/>
              </w:rPr>
            </w:pPr>
            <w:r>
              <w:rPr>
                <w:lang w:val="vi-VN"/>
              </w:rPr>
              <w:t>U</w:t>
            </w:r>
            <w:r>
              <w:rPr>
                <w:vertAlign w:val="subscript"/>
                <w:lang w:val="vi-VN"/>
              </w:rPr>
              <w:t>N</w:t>
            </w:r>
            <w:r>
              <w:rPr>
                <w:lang w:val="vi-VN"/>
              </w:rPr>
              <w:t xml:space="preserve"> = I.R</w:t>
            </w:r>
            <w:r>
              <w:rPr>
                <w:vertAlign w:val="subscript"/>
                <w:lang w:val="vi-VN"/>
              </w:rPr>
              <w:t>tđ</w:t>
            </w:r>
            <w:r>
              <w:rPr>
                <w:lang w:val="vi-VN"/>
              </w:rPr>
              <w:t xml:space="preserve"> =  2.9 = 18V</w:t>
            </w:r>
          </w:p>
          <w:p w:rsidR="00184F84" w:rsidRDefault="00184F84" w:rsidP="00184F84">
            <w:pPr>
              <w:tabs>
                <w:tab w:val="left" w:pos="360"/>
              </w:tabs>
              <w:rPr>
                <w:lang w:val="vi-VN"/>
              </w:rPr>
            </w:pPr>
            <w:r>
              <w:rPr>
                <w:lang w:val="vi-VN"/>
              </w:rPr>
              <w:t>U</w:t>
            </w:r>
            <w:r>
              <w:rPr>
                <w:vertAlign w:val="subscript"/>
                <w:lang w:val="vi-VN"/>
              </w:rPr>
              <w:t>234</w:t>
            </w:r>
            <w:r>
              <w:rPr>
                <w:lang w:val="vi-VN"/>
              </w:rPr>
              <w:t xml:space="preserve"> = I.R</w:t>
            </w:r>
            <w:r>
              <w:rPr>
                <w:vertAlign w:val="subscript"/>
                <w:lang w:val="vi-VN"/>
              </w:rPr>
              <w:t>234</w:t>
            </w:r>
            <w:r>
              <w:rPr>
                <w:lang w:val="vi-VN"/>
              </w:rPr>
              <w:t xml:space="preserve"> =  2.6 = 12V = U</w:t>
            </w:r>
            <w:r>
              <w:rPr>
                <w:vertAlign w:val="subscript"/>
                <w:lang w:val="vi-VN"/>
              </w:rPr>
              <w:t>23</w:t>
            </w:r>
            <w:r>
              <w:rPr>
                <w:lang w:val="vi-VN"/>
              </w:rPr>
              <w:t xml:space="preserve"> =U</w:t>
            </w:r>
            <w:r>
              <w:rPr>
                <w:vertAlign w:val="subscript"/>
                <w:lang w:val="vi-VN"/>
              </w:rPr>
              <w:t>4</w:t>
            </w:r>
            <w:r>
              <w:rPr>
                <w:lang w:val="vi-VN"/>
              </w:rPr>
              <w:t xml:space="preserve"> </w:t>
            </w:r>
          </w:p>
          <w:p w:rsidR="00184F84" w:rsidRDefault="00184F84" w:rsidP="00184F84">
            <w:pPr>
              <w:tabs>
                <w:tab w:val="left" w:pos="360"/>
              </w:tabs>
              <w:rPr>
                <w:lang w:val="vi-VN"/>
              </w:rPr>
            </w:pPr>
            <w:r>
              <w:rPr>
                <w:lang w:val="vi-VN"/>
              </w:rPr>
              <w:t xml:space="preserve">I </w:t>
            </w:r>
            <w:r>
              <w:rPr>
                <w:vertAlign w:val="subscript"/>
                <w:lang w:val="vi-VN"/>
              </w:rPr>
              <w:t>4</w:t>
            </w:r>
            <w:r>
              <w:rPr>
                <w:lang w:val="vi-VN"/>
              </w:rPr>
              <w:t xml:space="preserve">= </w:t>
            </w:r>
            <w:r>
              <w:rPr>
                <w:position w:val="-30"/>
                <w:lang w:val="vi-VN"/>
              </w:rPr>
              <w:object w:dxaOrig="1365" w:dyaOrig="675">
                <v:shape id="_x0000_i1028" type="#_x0000_t75" style="width:68.8pt;height:32.8pt" o:ole="">
                  <v:imagedata r:id="rId13" o:title=""/>
                </v:shape>
                <o:OLEObject Type="Embed" ProgID="Equation.DSMT4" ShapeID="_x0000_i1028" DrawAspect="Content" ObjectID="_1575355636" r:id="rId14"/>
              </w:object>
            </w:r>
          </w:p>
          <w:p w:rsidR="00184F84" w:rsidRDefault="00184F84" w:rsidP="00184F84">
            <w:pPr>
              <w:tabs>
                <w:tab w:val="left" w:pos="360"/>
              </w:tabs>
              <w:rPr>
                <w:lang w:val="vi-VN"/>
              </w:rPr>
            </w:pPr>
            <w:r>
              <w:rPr>
                <w:lang w:val="vi-VN"/>
              </w:rPr>
              <w:t xml:space="preserve">Số chỉ Ampe kế là </w:t>
            </w:r>
            <w:r w:rsidR="006E44A4">
              <w:rPr>
                <w:lang w:val="en-US"/>
              </w:rPr>
              <w:t>1</w:t>
            </w:r>
            <w:r>
              <w:rPr>
                <w:lang w:val="vi-VN"/>
              </w:rPr>
              <w:t>A, Vôn kế là 1</w:t>
            </w:r>
            <w:r w:rsidR="006E44A4">
              <w:rPr>
                <w:lang w:val="en-US"/>
              </w:rPr>
              <w:t>8</w:t>
            </w:r>
            <w:r>
              <w:rPr>
                <w:lang w:val="vi-VN"/>
              </w:rPr>
              <w:t>V</w:t>
            </w:r>
          </w:p>
          <w:p w:rsidR="00184F84" w:rsidRDefault="00184F84" w:rsidP="00184F84">
            <w:pPr>
              <w:tabs>
                <w:tab w:val="left" w:pos="360"/>
              </w:tabs>
              <w:rPr>
                <w:lang w:val="vi-VN"/>
              </w:rPr>
            </w:pPr>
            <w:r>
              <w:rPr>
                <w:lang w:val="vi-VN"/>
              </w:rPr>
              <w:t>I</w:t>
            </w:r>
            <w:r>
              <w:rPr>
                <w:vertAlign w:val="subscript"/>
                <w:lang w:val="vi-VN"/>
              </w:rPr>
              <w:t>23</w:t>
            </w:r>
            <w:r>
              <w:rPr>
                <w:lang w:val="vi-VN"/>
              </w:rPr>
              <w:t xml:space="preserve">= </w:t>
            </w:r>
            <w:r>
              <w:rPr>
                <w:position w:val="-30"/>
                <w:lang w:val="vi-VN"/>
              </w:rPr>
              <w:object w:dxaOrig="1425" w:dyaOrig="675">
                <v:shape id="_x0000_i1029" type="#_x0000_t75" style="width:71.45pt;height:32.8pt" o:ole="">
                  <v:imagedata r:id="rId15" o:title=""/>
                </v:shape>
                <o:OLEObject Type="Embed" ProgID="Equation.DSMT4" ShapeID="_x0000_i1029" DrawAspect="Content" ObjectID="_1575355637" r:id="rId16"/>
              </w:object>
            </w:r>
            <w:r>
              <w:rPr>
                <w:lang w:val="vi-VN"/>
              </w:rPr>
              <w:t>= I</w:t>
            </w:r>
            <w:r>
              <w:rPr>
                <w:vertAlign w:val="subscript"/>
                <w:lang w:val="vi-VN"/>
              </w:rPr>
              <w:t>3</w:t>
            </w:r>
          </w:p>
          <w:p w:rsidR="00184F84" w:rsidRDefault="00184F84" w:rsidP="00184F84">
            <w:pPr>
              <w:tabs>
                <w:tab w:val="left" w:pos="360"/>
              </w:tabs>
              <w:rPr>
                <w:lang w:val="vi-VN"/>
              </w:rPr>
            </w:pPr>
            <w:r>
              <w:rPr>
                <w:lang w:val="vi-VN"/>
              </w:rPr>
              <w:t>I</w:t>
            </w:r>
            <w:r>
              <w:rPr>
                <w:vertAlign w:val="subscript"/>
                <w:lang w:val="vi-VN"/>
              </w:rPr>
              <w:t>dm</w:t>
            </w:r>
            <w:r>
              <w:rPr>
                <w:lang w:val="vi-VN"/>
              </w:rPr>
              <w:t xml:space="preserve"> = 1A</w:t>
            </w:r>
          </w:p>
          <w:p w:rsidR="00184F84" w:rsidRDefault="00184F84" w:rsidP="00184F84">
            <w:pPr>
              <w:tabs>
                <w:tab w:val="left" w:pos="360"/>
              </w:tabs>
              <w:rPr>
                <w:lang w:val="vi-VN"/>
              </w:rPr>
            </w:pPr>
            <w:r>
              <w:rPr>
                <w:lang w:val="vi-VN"/>
              </w:rPr>
              <w:t>I</w:t>
            </w:r>
            <w:r>
              <w:rPr>
                <w:vertAlign w:val="subscript"/>
                <w:lang w:val="vi-VN"/>
              </w:rPr>
              <w:t>3</w:t>
            </w:r>
            <w:r>
              <w:rPr>
                <w:lang w:val="vi-VN"/>
              </w:rPr>
              <w:t xml:space="preserve"> = I</w:t>
            </w:r>
            <w:r>
              <w:rPr>
                <w:vertAlign w:val="subscript"/>
                <w:lang w:val="vi-VN"/>
              </w:rPr>
              <w:t>dm</w:t>
            </w:r>
            <w:r>
              <w:rPr>
                <w:lang w:val="vi-VN"/>
              </w:rPr>
              <w:t xml:space="preserve"> </w:t>
            </w:r>
            <w:r>
              <w:rPr>
                <w:lang w:val="vi-VN"/>
              </w:rPr>
              <w:sym w:font="Symbol" w:char="F0DE"/>
            </w:r>
            <w:r>
              <w:rPr>
                <w:lang w:val="vi-VN"/>
              </w:rPr>
              <w:t xml:space="preserve"> đèn sáng bình thường</w:t>
            </w:r>
          </w:p>
          <w:p w:rsidR="00184F84" w:rsidRDefault="00184F84" w:rsidP="00184F84">
            <w:pPr>
              <w:tabs>
                <w:tab w:val="left" w:pos="360"/>
              </w:tabs>
              <w:rPr>
                <w:lang w:val="vi-VN"/>
              </w:rPr>
            </w:pPr>
            <w:r>
              <w:rPr>
                <w:position w:val="-12"/>
                <w:lang w:val="vi-VN"/>
              </w:rPr>
              <w:object w:dxaOrig="1065" w:dyaOrig="375">
                <v:shape id="_x0000_i1030" type="#_x0000_t75" style="width:53.75pt;height:18.25pt" o:ole="">
                  <v:imagedata r:id="rId17" o:title=""/>
                </v:shape>
                <o:OLEObject Type="Embed" ProgID="Equation.DSMT4" ShapeID="_x0000_i1030" DrawAspect="Content" ObjectID="_1575355638" r:id="rId18"/>
              </w:object>
            </w:r>
            <w:r>
              <w:rPr>
                <w:lang w:val="vi-VN"/>
              </w:rPr>
              <w:t>= 3600 J</w:t>
            </w:r>
          </w:p>
          <w:p w:rsidR="00D61F06" w:rsidRPr="0093761E" w:rsidRDefault="00184F84" w:rsidP="0093761E">
            <w:pPr>
              <w:tabs>
                <w:tab w:val="left" w:pos="360"/>
              </w:tabs>
              <w:rPr>
                <w:lang w:val="en-US"/>
              </w:rPr>
            </w:pPr>
            <w:r>
              <w:rPr>
                <w:lang w:val="vi-VN"/>
              </w:rPr>
              <w:t xml:space="preserve">m = </w:t>
            </w:r>
            <w:r>
              <w:rPr>
                <w:position w:val="-24"/>
                <w:lang w:val="vi-VN"/>
              </w:rPr>
              <w:object w:dxaOrig="645" w:dyaOrig="615">
                <v:shape id="_x0000_i1031" type="#_x0000_t75" style="width:32.8pt;height:31.7pt" o:ole="">
                  <v:imagedata r:id="rId19" o:title=""/>
                </v:shape>
                <o:OLEObject Type="Embed" ProgID="Equation.DSMT4" ShapeID="_x0000_i1031" DrawAspect="Content" ObjectID="_1575355639" r:id="rId20"/>
              </w:object>
            </w:r>
            <w:r>
              <w:rPr>
                <w:lang w:val="vi-VN"/>
              </w:rPr>
              <w:t>= 1,08g</w:t>
            </w:r>
          </w:p>
        </w:tc>
        <w:tc>
          <w:tcPr>
            <w:tcW w:w="1350" w:type="dxa"/>
            <w:tcBorders>
              <w:top w:val="single" w:sz="4" w:space="0" w:color="auto"/>
              <w:left w:val="single" w:sz="4" w:space="0" w:color="auto"/>
              <w:bottom w:val="single" w:sz="4" w:space="0" w:color="auto"/>
              <w:right w:val="single" w:sz="4" w:space="0" w:color="auto"/>
            </w:tcBorders>
            <w:hideMark/>
          </w:tcPr>
          <w:p w:rsidR="00184F84" w:rsidRPr="00A12E41" w:rsidRDefault="00A12E41" w:rsidP="00A12E41">
            <w:pPr>
              <w:tabs>
                <w:tab w:val="left" w:pos="360"/>
              </w:tabs>
              <w:jc w:val="center"/>
              <w:rPr>
                <w:lang w:val="en-US"/>
              </w:rPr>
            </w:pPr>
            <w:r>
              <w:rPr>
                <w:lang w:val="vi-VN"/>
              </w:rPr>
              <w:t>0,25 đ</w:t>
            </w:r>
          </w:p>
          <w:p w:rsidR="00184F84" w:rsidRPr="00184F84" w:rsidRDefault="00184F84" w:rsidP="00A12E41">
            <w:pPr>
              <w:tabs>
                <w:tab w:val="left" w:pos="360"/>
              </w:tabs>
              <w:jc w:val="center"/>
              <w:rPr>
                <w:lang w:val="vi-VN"/>
              </w:rPr>
            </w:pP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spacing w:line="360" w:lineRule="auto"/>
              <w:jc w:val="center"/>
              <w:rPr>
                <w:lang w:val="en-US"/>
              </w:rPr>
            </w:pPr>
            <w:r>
              <w:rPr>
                <w:lang w:val="vi-VN"/>
              </w:rPr>
              <w:t>0, 5 đ</w:t>
            </w: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jc w:val="center"/>
              <w:rPr>
                <w:lang w:val="en-US"/>
              </w:rPr>
            </w:pPr>
            <w:r>
              <w:rPr>
                <w:lang w:val="vi-VN"/>
              </w:rPr>
              <w:t>0,25 đ</w:t>
            </w:r>
          </w:p>
          <w:p w:rsidR="00184F84" w:rsidRPr="00184F84" w:rsidRDefault="00184F84" w:rsidP="00A12E41">
            <w:pPr>
              <w:tabs>
                <w:tab w:val="left" w:pos="360"/>
              </w:tabs>
              <w:jc w:val="center"/>
              <w:rPr>
                <w:lang w:val="vi-VN"/>
              </w:rPr>
            </w:pP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spacing w:line="360" w:lineRule="auto"/>
              <w:jc w:val="center"/>
              <w:rPr>
                <w:lang w:val="en-US"/>
              </w:rPr>
            </w:pPr>
            <w:r>
              <w:rPr>
                <w:lang w:val="vi-VN"/>
              </w:rPr>
              <w:t>0,25 đ</w:t>
            </w:r>
          </w:p>
          <w:p w:rsidR="00184F84" w:rsidRPr="00A12E41" w:rsidRDefault="00A12E41" w:rsidP="00A12E41">
            <w:pPr>
              <w:tabs>
                <w:tab w:val="left" w:pos="360"/>
              </w:tabs>
              <w:jc w:val="center"/>
              <w:rPr>
                <w:lang w:val="en-US"/>
              </w:rPr>
            </w:pPr>
            <w:r>
              <w:rPr>
                <w:lang w:val="vi-VN"/>
              </w:rPr>
              <w:t>0,25 đ</w:t>
            </w:r>
          </w:p>
          <w:p w:rsidR="00184F84" w:rsidRPr="00A12E41" w:rsidRDefault="00184F84" w:rsidP="00A12E41">
            <w:pPr>
              <w:tabs>
                <w:tab w:val="left" w:pos="360"/>
              </w:tabs>
              <w:jc w:val="center"/>
              <w:rPr>
                <w:lang w:val="en-US"/>
              </w:rPr>
            </w:pPr>
          </w:p>
          <w:p w:rsidR="00184F84" w:rsidRPr="00184F84" w:rsidRDefault="00184F84" w:rsidP="00A12E41">
            <w:pPr>
              <w:tabs>
                <w:tab w:val="left" w:pos="360"/>
              </w:tabs>
              <w:jc w:val="center"/>
              <w:rPr>
                <w:lang w:val="vi-VN"/>
              </w:rPr>
            </w:pPr>
          </w:p>
          <w:p w:rsidR="00D61F06" w:rsidRPr="0093761E" w:rsidRDefault="00A12E41" w:rsidP="0093761E">
            <w:pPr>
              <w:tabs>
                <w:tab w:val="left" w:pos="360"/>
              </w:tabs>
              <w:jc w:val="center"/>
              <w:rPr>
                <w:lang w:val="en-US"/>
              </w:rPr>
            </w:pPr>
            <w:r>
              <w:rPr>
                <w:lang w:val="vi-VN"/>
              </w:rPr>
              <w:t>0,5 đ</w:t>
            </w:r>
          </w:p>
        </w:tc>
      </w:tr>
      <w:tr w:rsidR="00D61F06" w:rsidRPr="00184F84" w:rsidTr="00A12E41">
        <w:tc>
          <w:tcPr>
            <w:tcW w:w="1101" w:type="dxa"/>
            <w:tcBorders>
              <w:top w:val="single" w:sz="4" w:space="0" w:color="auto"/>
              <w:left w:val="single" w:sz="4" w:space="0" w:color="auto"/>
              <w:bottom w:val="single" w:sz="4" w:space="0" w:color="auto"/>
              <w:right w:val="single" w:sz="4" w:space="0" w:color="auto"/>
            </w:tcBorders>
            <w:hideMark/>
          </w:tcPr>
          <w:p w:rsidR="00D61F06" w:rsidRDefault="00A12E41" w:rsidP="00D61F06">
            <w:pPr>
              <w:jc w:val="center"/>
              <w:rPr>
                <w:b/>
                <w:sz w:val="26"/>
                <w:szCs w:val="26"/>
                <w:lang w:val="pt-BR"/>
              </w:rPr>
            </w:pPr>
            <w:r>
              <w:rPr>
                <w:b/>
                <w:sz w:val="26"/>
                <w:szCs w:val="26"/>
                <w:lang w:val="pt-BR"/>
              </w:rPr>
              <w:t>5</w:t>
            </w:r>
          </w:p>
          <w:p w:rsidR="00A12E41" w:rsidRPr="00184F84" w:rsidRDefault="00A12E41" w:rsidP="00D61F06">
            <w:pPr>
              <w:jc w:val="center"/>
              <w:rPr>
                <w:b/>
                <w:sz w:val="26"/>
                <w:szCs w:val="26"/>
                <w:lang w:val="pt-BR"/>
              </w:rPr>
            </w:pPr>
            <w:bookmarkStart w:id="0" w:name="_GoBack"/>
            <w:r>
              <w:rPr>
                <w:b/>
                <w:sz w:val="26"/>
                <w:szCs w:val="26"/>
                <w:lang w:val="pt-BR"/>
              </w:rPr>
              <w:t>(</w:t>
            </w:r>
            <w:bookmarkEnd w:id="0"/>
            <w:r>
              <w:rPr>
                <w:b/>
                <w:sz w:val="26"/>
                <w:szCs w:val="26"/>
                <w:lang w:val="pt-BR"/>
              </w:rPr>
              <w:t>2đ)</w:t>
            </w:r>
          </w:p>
        </w:tc>
        <w:tc>
          <w:tcPr>
            <w:tcW w:w="7737" w:type="dxa"/>
            <w:tcBorders>
              <w:top w:val="single" w:sz="4" w:space="0" w:color="auto"/>
              <w:left w:val="single" w:sz="4" w:space="0" w:color="auto"/>
              <w:bottom w:val="single" w:sz="4" w:space="0" w:color="auto"/>
              <w:right w:val="single" w:sz="4" w:space="0" w:color="auto"/>
            </w:tcBorders>
          </w:tcPr>
          <w:p w:rsidR="00184F84" w:rsidRDefault="00184F84" w:rsidP="00184F84">
            <w:pPr>
              <w:tabs>
                <w:tab w:val="left" w:pos="360"/>
              </w:tabs>
              <w:rPr>
                <w:lang w:val="vi-VN"/>
              </w:rPr>
            </w:pPr>
          </w:p>
          <w:p w:rsidR="00184F84" w:rsidRDefault="00184F84" w:rsidP="00184F84">
            <w:pPr>
              <w:tabs>
                <w:tab w:val="left" w:pos="360"/>
              </w:tabs>
              <w:rPr>
                <w:lang w:val="en-US"/>
              </w:rPr>
            </w:pPr>
            <w:r>
              <w:t xml:space="preserve">rb = n.r = 3Ω </w:t>
            </w:r>
          </w:p>
          <w:p w:rsidR="00184F84" w:rsidRDefault="00184F84" w:rsidP="00184F84">
            <w:pPr>
              <w:tabs>
                <w:tab w:val="left" w:pos="360"/>
              </w:tabs>
            </w:pPr>
            <w:r>
              <w:t>R</w:t>
            </w:r>
            <w:r>
              <w:rPr>
                <w:vertAlign w:val="subscript"/>
              </w:rPr>
              <w:t>1</w:t>
            </w:r>
            <w:r>
              <w:t xml:space="preserve"> = 4 Ω</w:t>
            </w:r>
          </w:p>
          <w:p w:rsidR="00184F84" w:rsidRDefault="00184F84" w:rsidP="00184F84">
            <w:pPr>
              <w:tabs>
                <w:tab w:val="left" w:pos="360"/>
              </w:tabs>
              <w:rPr>
                <w:lang w:val="vi-VN"/>
              </w:rPr>
            </w:pPr>
            <w:r>
              <w:rPr>
                <w:lang w:val="vi-VN"/>
              </w:rPr>
              <w:t>R</w:t>
            </w:r>
            <w:r>
              <w:rPr>
                <w:vertAlign w:val="subscript"/>
                <w:lang w:val="vi-VN"/>
              </w:rPr>
              <w:t xml:space="preserve">12 </w:t>
            </w:r>
            <w:r>
              <w:rPr>
                <w:lang w:val="vi-VN"/>
              </w:rPr>
              <w:t xml:space="preserve">= </w:t>
            </w:r>
            <w:r>
              <w:rPr>
                <w:position w:val="-30"/>
                <w:lang w:val="vi-VN"/>
              </w:rPr>
              <w:object w:dxaOrig="780" w:dyaOrig="675">
                <v:shape id="_x0000_i1032" type="#_x0000_t75" style="width:39.2pt;height:32.8pt" o:ole="">
                  <v:imagedata r:id="rId21" o:title=""/>
                </v:shape>
                <o:OLEObject Type="Embed" ProgID="Equation.DSMT4" ShapeID="_x0000_i1032" DrawAspect="Content" ObjectID="_1575355640" r:id="rId22"/>
              </w:object>
            </w:r>
            <w:r>
              <w:rPr>
                <w:lang w:val="vi-VN"/>
              </w:rPr>
              <w:t>= 3</w:t>
            </w:r>
            <w:r>
              <w:rPr>
                <w:lang w:val="vi-VN"/>
              </w:rPr>
              <w:sym w:font="Symbol" w:char="F057"/>
            </w:r>
          </w:p>
          <w:p w:rsidR="00184F84" w:rsidRDefault="00184F84" w:rsidP="00184F84">
            <w:pPr>
              <w:tabs>
                <w:tab w:val="left" w:pos="360"/>
              </w:tabs>
              <w:rPr>
                <w:lang w:val="vi-VN"/>
              </w:rPr>
            </w:pPr>
            <w:r>
              <w:rPr>
                <w:lang w:val="vi-VN"/>
              </w:rPr>
              <w:t>R</w:t>
            </w:r>
            <w:r>
              <w:rPr>
                <w:vertAlign w:val="subscript"/>
              </w:rPr>
              <w:t>N</w:t>
            </w:r>
            <w:r>
              <w:rPr>
                <w:lang w:val="vi-VN"/>
              </w:rPr>
              <w:t xml:space="preserve"> = R</w:t>
            </w:r>
            <w:r>
              <w:rPr>
                <w:vertAlign w:val="subscript"/>
                <w:lang w:val="vi-VN"/>
              </w:rPr>
              <w:t>12</w:t>
            </w:r>
            <w:r>
              <w:rPr>
                <w:lang w:val="vi-VN"/>
              </w:rPr>
              <w:t xml:space="preserve"> + R</w:t>
            </w:r>
            <w:r>
              <w:rPr>
                <w:vertAlign w:val="subscript"/>
                <w:lang w:val="vi-VN"/>
              </w:rPr>
              <w:t>3</w:t>
            </w:r>
            <w:r>
              <w:rPr>
                <w:lang w:val="vi-VN"/>
              </w:rPr>
              <w:t xml:space="preserve"> =  </w:t>
            </w:r>
            <w:r>
              <w:t>6</w:t>
            </w:r>
            <w:r>
              <w:rPr>
                <w:lang w:val="vi-VN"/>
              </w:rPr>
              <w:sym w:font="Symbol" w:char="F057"/>
            </w:r>
          </w:p>
          <w:p w:rsidR="00184F84" w:rsidRDefault="00184F84" w:rsidP="00184F84">
            <w:pPr>
              <w:tabs>
                <w:tab w:val="left" w:pos="360"/>
              </w:tabs>
              <w:rPr>
                <w:lang w:val="en-US"/>
              </w:rPr>
            </w:pPr>
            <w:r>
              <w:t>Đèn sang bình thường: U</w:t>
            </w:r>
            <w:r>
              <w:rPr>
                <w:vertAlign w:val="subscript"/>
              </w:rPr>
              <w:t>1</w:t>
            </w:r>
            <w:r>
              <w:t xml:space="preserve"> = U</w:t>
            </w:r>
            <w:r>
              <w:rPr>
                <w:vertAlign w:val="subscript"/>
              </w:rPr>
              <w:t>2</w:t>
            </w:r>
            <w:r>
              <w:t xml:space="preserve"> = U</w:t>
            </w:r>
            <w:r>
              <w:rPr>
                <w:vertAlign w:val="subscript"/>
              </w:rPr>
              <w:t>12</w:t>
            </w:r>
            <w:r>
              <w:t xml:space="preserve"> = U</w:t>
            </w:r>
            <w:r>
              <w:rPr>
                <w:vertAlign w:val="subscript"/>
              </w:rPr>
              <w:t>dm</w:t>
            </w:r>
            <w:r>
              <w:t xml:space="preserve"> = 6V</w:t>
            </w:r>
            <w:r>
              <w:rPr>
                <w:lang w:val="vi-VN"/>
              </w:rPr>
              <w:t xml:space="preserve"> </w:t>
            </w:r>
          </w:p>
          <w:p w:rsidR="00184F84" w:rsidRDefault="00184F84" w:rsidP="00184F84">
            <w:pPr>
              <w:tabs>
                <w:tab w:val="left" w:pos="360"/>
              </w:tabs>
              <w:rPr>
                <w:lang w:val="vi-VN"/>
              </w:rPr>
            </w:pPr>
            <w:r>
              <w:rPr>
                <w:lang w:val="vi-VN"/>
              </w:rPr>
              <w:t>I</w:t>
            </w:r>
            <w:r>
              <w:rPr>
                <w:vertAlign w:val="subscript"/>
                <w:lang w:val="vi-VN"/>
              </w:rPr>
              <w:t>12</w:t>
            </w:r>
            <w:r>
              <w:rPr>
                <w:lang w:val="vi-VN"/>
              </w:rPr>
              <w:t xml:space="preserve"> = </w:t>
            </w:r>
            <w:r>
              <w:rPr>
                <w:position w:val="-30"/>
                <w:lang w:val="vi-VN"/>
              </w:rPr>
              <w:object w:dxaOrig="435" w:dyaOrig="675">
                <v:shape id="_x0000_i1033" type="#_x0000_t75" style="width:22.55pt;height:32.8pt" o:ole="">
                  <v:imagedata r:id="rId23" o:title=""/>
                </v:shape>
                <o:OLEObject Type="Embed" ProgID="Equation.DSMT4" ShapeID="_x0000_i1033" DrawAspect="Content" ObjectID="_1575355641" r:id="rId24"/>
              </w:object>
            </w:r>
            <w:r>
              <w:rPr>
                <w:lang w:val="vi-VN"/>
              </w:rPr>
              <w:t>= 2 A = I</w:t>
            </w:r>
          </w:p>
          <w:p w:rsidR="00184F84" w:rsidRDefault="00184F84" w:rsidP="00184F84">
            <w:pPr>
              <w:tabs>
                <w:tab w:val="left" w:pos="360"/>
              </w:tabs>
              <w:rPr>
                <w:lang w:val="en-US"/>
              </w:rPr>
            </w:pPr>
            <w:r>
              <w:t>E</w:t>
            </w:r>
            <w:r>
              <w:rPr>
                <w:vertAlign w:val="subscript"/>
              </w:rPr>
              <w:t>b</w:t>
            </w:r>
            <w:r>
              <w:t xml:space="preserve"> = I.( R</w:t>
            </w:r>
            <w:r>
              <w:rPr>
                <w:vertAlign w:val="subscript"/>
              </w:rPr>
              <w:t>N</w:t>
            </w:r>
            <w:r>
              <w:t xml:space="preserve"> + r</w:t>
            </w:r>
            <w:r>
              <w:rPr>
                <w:vertAlign w:val="subscript"/>
              </w:rPr>
              <w:t>b</w:t>
            </w:r>
            <w:r>
              <w:t xml:space="preserve">) = 18 </w:t>
            </w:r>
          </w:p>
          <w:p w:rsidR="00D61F06" w:rsidRPr="00184F84" w:rsidRDefault="00184F84" w:rsidP="00184F84">
            <w:pPr>
              <w:rPr>
                <w:sz w:val="26"/>
                <w:szCs w:val="26"/>
                <w:lang w:val="pt-BR"/>
              </w:rPr>
            </w:pPr>
            <w:r>
              <w:t>E</w:t>
            </w:r>
            <w:r>
              <w:rPr>
                <w:vertAlign w:val="subscript"/>
              </w:rPr>
              <w:t>0</w:t>
            </w:r>
            <w:r>
              <w:t xml:space="preserve"> = 6V</w:t>
            </w:r>
          </w:p>
        </w:tc>
        <w:tc>
          <w:tcPr>
            <w:tcW w:w="1350" w:type="dxa"/>
            <w:tcBorders>
              <w:top w:val="single" w:sz="4" w:space="0" w:color="auto"/>
              <w:left w:val="single" w:sz="4" w:space="0" w:color="auto"/>
              <w:bottom w:val="single" w:sz="4" w:space="0" w:color="auto"/>
              <w:right w:val="single" w:sz="4" w:space="0" w:color="auto"/>
            </w:tcBorders>
          </w:tcPr>
          <w:p w:rsidR="00184F84" w:rsidRPr="00184F84" w:rsidRDefault="00184F84" w:rsidP="00A12E41">
            <w:pPr>
              <w:tabs>
                <w:tab w:val="left" w:pos="360"/>
              </w:tabs>
              <w:jc w:val="center"/>
              <w:rPr>
                <w:lang w:val="en-US"/>
              </w:rPr>
            </w:pPr>
          </w:p>
          <w:p w:rsidR="00184F84" w:rsidRPr="00A12E41" w:rsidRDefault="00A12E41" w:rsidP="00A12E41">
            <w:pPr>
              <w:tabs>
                <w:tab w:val="left" w:pos="360"/>
              </w:tabs>
              <w:jc w:val="center"/>
              <w:rPr>
                <w:lang w:val="en-US"/>
              </w:rPr>
            </w:pPr>
            <w:r>
              <w:rPr>
                <w:lang w:val="vi-VN"/>
              </w:rPr>
              <w:t>0,25 đ</w:t>
            </w:r>
          </w:p>
          <w:p w:rsidR="00184F84" w:rsidRPr="00A12E41" w:rsidRDefault="00A12E41" w:rsidP="00A12E41">
            <w:pPr>
              <w:tabs>
                <w:tab w:val="left" w:pos="360"/>
              </w:tabs>
              <w:jc w:val="center"/>
              <w:rPr>
                <w:lang w:val="en-US"/>
              </w:rPr>
            </w:pPr>
            <w:r>
              <w:rPr>
                <w:lang w:val="vi-VN"/>
              </w:rPr>
              <w:t>0,25 đ</w:t>
            </w:r>
          </w:p>
          <w:p w:rsidR="00184F84" w:rsidRPr="00184F84" w:rsidRDefault="00184F84" w:rsidP="00A12E41">
            <w:pPr>
              <w:tabs>
                <w:tab w:val="left" w:pos="360"/>
              </w:tabs>
              <w:jc w:val="center"/>
            </w:pPr>
          </w:p>
          <w:p w:rsidR="00184F84" w:rsidRPr="00A12E41" w:rsidRDefault="00184F84" w:rsidP="00A12E41">
            <w:pPr>
              <w:tabs>
                <w:tab w:val="left" w:pos="360"/>
              </w:tabs>
              <w:jc w:val="center"/>
              <w:rPr>
                <w:lang w:val="en-US"/>
              </w:rPr>
            </w:pPr>
            <w:r w:rsidRPr="00184F84">
              <w:rPr>
                <w:lang w:val="vi-VN"/>
              </w:rPr>
              <w:t xml:space="preserve">0, </w:t>
            </w:r>
            <w:r w:rsidRPr="00184F84">
              <w:t>2</w:t>
            </w:r>
            <w:r w:rsidR="00A12E41">
              <w:rPr>
                <w:lang w:val="vi-VN"/>
              </w:rPr>
              <w:t>5 đ</w:t>
            </w:r>
          </w:p>
          <w:p w:rsidR="00184F84" w:rsidRPr="00A12E41" w:rsidRDefault="00A12E41" w:rsidP="00A12E41">
            <w:pPr>
              <w:tabs>
                <w:tab w:val="left" w:pos="360"/>
              </w:tabs>
              <w:jc w:val="center"/>
              <w:rPr>
                <w:lang w:val="en-US"/>
              </w:rPr>
            </w:pPr>
            <w:r>
              <w:rPr>
                <w:lang w:val="vi-VN"/>
              </w:rPr>
              <w:t>0,25 đ</w:t>
            </w:r>
          </w:p>
          <w:p w:rsidR="00184F84" w:rsidRPr="00A12E41" w:rsidRDefault="00A12E41" w:rsidP="00A12E41">
            <w:pPr>
              <w:tabs>
                <w:tab w:val="left" w:pos="360"/>
              </w:tabs>
              <w:jc w:val="center"/>
              <w:rPr>
                <w:lang w:val="en-US"/>
              </w:rPr>
            </w:pPr>
            <w:r>
              <w:rPr>
                <w:lang w:val="vi-VN"/>
              </w:rPr>
              <w:t>0,25 đ</w:t>
            </w:r>
          </w:p>
          <w:p w:rsidR="00184F84" w:rsidRPr="00A12E41" w:rsidRDefault="00A12E41" w:rsidP="00A12E41">
            <w:pPr>
              <w:tabs>
                <w:tab w:val="left" w:pos="360"/>
              </w:tabs>
              <w:spacing w:before="120"/>
              <w:jc w:val="center"/>
              <w:rPr>
                <w:lang w:val="en-US"/>
              </w:rPr>
            </w:pPr>
            <w:r>
              <w:rPr>
                <w:lang w:val="vi-VN"/>
              </w:rPr>
              <w:t>0,25 đ</w:t>
            </w:r>
          </w:p>
          <w:p w:rsidR="00184F84" w:rsidRPr="00184F84" w:rsidRDefault="00184F84" w:rsidP="00A12E41">
            <w:pPr>
              <w:tabs>
                <w:tab w:val="left" w:pos="360"/>
              </w:tabs>
              <w:spacing w:before="120"/>
              <w:jc w:val="center"/>
            </w:pPr>
          </w:p>
          <w:p w:rsidR="00184F84" w:rsidRPr="00A12E41" w:rsidRDefault="00A12E41" w:rsidP="00A12E41">
            <w:pPr>
              <w:tabs>
                <w:tab w:val="left" w:pos="360"/>
              </w:tabs>
              <w:jc w:val="center"/>
              <w:rPr>
                <w:lang w:val="en-US"/>
              </w:rPr>
            </w:pPr>
            <w:r>
              <w:rPr>
                <w:lang w:val="vi-VN"/>
              </w:rPr>
              <w:t>0,25 đ</w:t>
            </w:r>
          </w:p>
          <w:p w:rsidR="00D61F06" w:rsidRPr="00A12E41" w:rsidRDefault="00A12E41" w:rsidP="00A12E41">
            <w:pPr>
              <w:jc w:val="center"/>
              <w:rPr>
                <w:sz w:val="26"/>
                <w:szCs w:val="26"/>
                <w:lang w:val="en-US"/>
              </w:rPr>
            </w:pPr>
            <w:r>
              <w:rPr>
                <w:lang w:val="vi-VN"/>
              </w:rPr>
              <w:t>0,25 đ</w:t>
            </w:r>
          </w:p>
        </w:tc>
      </w:tr>
    </w:tbl>
    <w:p w:rsidR="00D61F06" w:rsidRPr="00184F84" w:rsidRDefault="00D61F06" w:rsidP="006E44A4">
      <w:pPr>
        <w:spacing w:after="240"/>
        <w:rPr>
          <w:b/>
          <w:sz w:val="26"/>
          <w:szCs w:val="26"/>
        </w:rPr>
      </w:pPr>
    </w:p>
    <w:sectPr w:rsidR="00D61F06" w:rsidRPr="00184F84" w:rsidSect="006E44A4">
      <w:pgSz w:w="11907" w:h="16839" w:code="9"/>
      <w:pgMar w:top="426" w:right="708"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A5596"/>
    <w:multiLevelType w:val="hybridMultilevel"/>
    <w:tmpl w:val="409045D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FA13C4"/>
    <w:multiLevelType w:val="hybridMultilevel"/>
    <w:tmpl w:val="409045D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55E7479A"/>
    <w:multiLevelType w:val="hybridMultilevel"/>
    <w:tmpl w:val="CC347A24"/>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6A533139"/>
    <w:multiLevelType w:val="hybridMultilevel"/>
    <w:tmpl w:val="409045D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04128"/>
    <w:rsid w:val="00153316"/>
    <w:rsid w:val="00184F84"/>
    <w:rsid w:val="001A1DE7"/>
    <w:rsid w:val="004F5D23"/>
    <w:rsid w:val="006A1E1F"/>
    <w:rsid w:val="006E44A4"/>
    <w:rsid w:val="00892E1F"/>
    <w:rsid w:val="0093761E"/>
    <w:rsid w:val="009D3D19"/>
    <w:rsid w:val="009D40EF"/>
    <w:rsid w:val="00A12E41"/>
    <w:rsid w:val="00A2151C"/>
    <w:rsid w:val="00AE0D43"/>
    <w:rsid w:val="00B96219"/>
    <w:rsid w:val="00D61F06"/>
    <w:rsid w:val="00D7525C"/>
    <w:rsid w:val="00D778E1"/>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qFormat/>
    <w:rsid w:val="00F4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qFormat/>
    <w:rsid w:val="00F4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111">
      <w:bodyDiv w:val="1"/>
      <w:marLeft w:val="0"/>
      <w:marRight w:val="0"/>
      <w:marTop w:val="0"/>
      <w:marBottom w:val="0"/>
      <w:divBdr>
        <w:top w:val="none" w:sz="0" w:space="0" w:color="auto"/>
        <w:left w:val="none" w:sz="0" w:space="0" w:color="auto"/>
        <w:bottom w:val="none" w:sz="0" w:space="0" w:color="auto"/>
        <w:right w:val="none" w:sz="0" w:space="0" w:color="auto"/>
      </w:divBdr>
    </w:div>
    <w:div w:id="95178326">
      <w:bodyDiv w:val="1"/>
      <w:marLeft w:val="0"/>
      <w:marRight w:val="0"/>
      <w:marTop w:val="0"/>
      <w:marBottom w:val="0"/>
      <w:divBdr>
        <w:top w:val="none" w:sz="0" w:space="0" w:color="auto"/>
        <w:left w:val="none" w:sz="0" w:space="0" w:color="auto"/>
        <w:bottom w:val="none" w:sz="0" w:space="0" w:color="auto"/>
        <w:right w:val="none" w:sz="0" w:space="0" w:color="auto"/>
      </w:divBdr>
    </w:div>
    <w:div w:id="122358284">
      <w:bodyDiv w:val="1"/>
      <w:marLeft w:val="0"/>
      <w:marRight w:val="0"/>
      <w:marTop w:val="0"/>
      <w:marBottom w:val="0"/>
      <w:divBdr>
        <w:top w:val="none" w:sz="0" w:space="0" w:color="auto"/>
        <w:left w:val="none" w:sz="0" w:space="0" w:color="auto"/>
        <w:bottom w:val="none" w:sz="0" w:space="0" w:color="auto"/>
        <w:right w:val="none" w:sz="0" w:space="0" w:color="auto"/>
      </w:divBdr>
    </w:div>
    <w:div w:id="175047379">
      <w:bodyDiv w:val="1"/>
      <w:marLeft w:val="0"/>
      <w:marRight w:val="0"/>
      <w:marTop w:val="0"/>
      <w:marBottom w:val="0"/>
      <w:divBdr>
        <w:top w:val="none" w:sz="0" w:space="0" w:color="auto"/>
        <w:left w:val="none" w:sz="0" w:space="0" w:color="auto"/>
        <w:bottom w:val="none" w:sz="0" w:space="0" w:color="auto"/>
        <w:right w:val="none" w:sz="0" w:space="0" w:color="auto"/>
      </w:divBdr>
    </w:div>
    <w:div w:id="283776010">
      <w:bodyDiv w:val="1"/>
      <w:marLeft w:val="0"/>
      <w:marRight w:val="0"/>
      <w:marTop w:val="0"/>
      <w:marBottom w:val="0"/>
      <w:divBdr>
        <w:top w:val="none" w:sz="0" w:space="0" w:color="auto"/>
        <w:left w:val="none" w:sz="0" w:space="0" w:color="auto"/>
        <w:bottom w:val="none" w:sz="0" w:space="0" w:color="auto"/>
        <w:right w:val="none" w:sz="0" w:space="0" w:color="auto"/>
      </w:divBdr>
    </w:div>
    <w:div w:id="338506918">
      <w:bodyDiv w:val="1"/>
      <w:marLeft w:val="0"/>
      <w:marRight w:val="0"/>
      <w:marTop w:val="0"/>
      <w:marBottom w:val="0"/>
      <w:divBdr>
        <w:top w:val="none" w:sz="0" w:space="0" w:color="auto"/>
        <w:left w:val="none" w:sz="0" w:space="0" w:color="auto"/>
        <w:bottom w:val="none" w:sz="0" w:space="0" w:color="auto"/>
        <w:right w:val="none" w:sz="0" w:space="0" w:color="auto"/>
      </w:divBdr>
    </w:div>
    <w:div w:id="420614011">
      <w:bodyDiv w:val="1"/>
      <w:marLeft w:val="0"/>
      <w:marRight w:val="0"/>
      <w:marTop w:val="0"/>
      <w:marBottom w:val="0"/>
      <w:divBdr>
        <w:top w:val="none" w:sz="0" w:space="0" w:color="auto"/>
        <w:left w:val="none" w:sz="0" w:space="0" w:color="auto"/>
        <w:bottom w:val="none" w:sz="0" w:space="0" w:color="auto"/>
        <w:right w:val="none" w:sz="0" w:space="0" w:color="auto"/>
      </w:divBdr>
    </w:div>
    <w:div w:id="435759093">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705643855">
      <w:bodyDiv w:val="1"/>
      <w:marLeft w:val="0"/>
      <w:marRight w:val="0"/>
      <w:marTop w:val="0"/>
      <w:marBottom w:val="0"/>
      <w:divBdr>
        <w:top w:val="none" w:sz="0" w:space="0" w:color="auto"/>
        <w:left w:val="none" w:sz="0" w:space="0" w:color="auto"/>
        <w:bottom w:val="none" w:sz="0" w:space="0" w:color="auto"/>
        <w:right w:val="none" w:sz="0" w:space="0" w:color="auto"/>
      </w:divBdr>
    </w:div>
    <w:div w:id="778569066">
      <w:bodyDiv w:val="1"/>
      <w:marLeft w:val="0"/>
      <w:marRight w:val="0"/>
      <w:marTop w:val="0"/>
      <w:marBottom w:val="0"/>
      <w:divBdr>
        <w:top w:val="none" w:sz="0" w:space="0" w:color="auto"/>
        <w:left w:val="none" w:sz="0" w:space="0" w:color="auto"/>
        <w:bottom w:val="none" w:sz="0" w:space="0" w:color="auto"/>
        <w:right w:val="none" w:sz="0" w:space="0" w:color="auto"/>
      </w:divBdr>
    </w:div>
    <w:div w:id="806628929">
      <w:bodyDiv w:val="1"/>
      <w:marLeft w:val="0"/>
      <w:marRight w:val="0"/>
      <w:marTop w:val="0"/>
      <w:marBottom w:val="0"/>
      <w:divBdr>
        <w:top w:val="none" w:sz="0" w:space="0" w:color="auto"/>
        <w:left w:val="none" w:sz="0" w:space="0" w:color="auto"/>
        <w:bottom w:val="none" w:sz="0" w:space="0" w:color="auto"/>
        <w:right w:val="none" w:sz="0" w:space="0" w:color="auto"/>
      </w:divBdr>
    </w:div>
    <w:div w:id="955869367">
      <w:bodyDiv w:val="1"/>
      <w:marLeft w:val="0"/>
      <w:marRight w:val="0"/>
      <w:marTop w:val="0"/>
      <w:marBottom w:val="0"/>
      <w:divBdr>
        <w:top w:val="none" w:sz="0" w:space="0" w:color="auto"/>
        <w:left w:val="none" w:sz="0" w:space="0" w:color="auto"/>
        <w:bottom w:val="none" w:sz="0" w:space="0" w:color="auto"/>
        <w:right w:val="none" w:sz="0" w:space="0" w:color="auto"/>
      </w:divBdr>
    </w:div>
    <w:div w:id="987980830">
      <w:bodyDiv w:val="1"/>
      <w:marLeft w:val="0"/>
      <w:marRight w:val="0"/>
      <w:marTop w:val="0"/>
      <w:marBottom w:val="0"/>
      <w:divBdr>
        <w:top w:val="none" w:sz="0" w:space="0" w:color="auto"/>
        <w:left w:val="none" w:sz="0" w:space="0" w:color="auto"/>
        <w:bottom w:val="none" w:sz="0" w:space="0" w:color="auto"/>
        <w:right w:val="none" w:sz="0" w:space="0" w:color="auto"/>
      </w:divBdr>
    </w:div>
    <w:div w:id="1097867629">
      <w:bodyDiv w:val="1"/>
      <w:marLeft w:val="0"/>
      <w:marRight w:val="0"/>
      <w:marTop w:val="0"/>
      <w:marBottom w:val="0"/>
      <w:divBdr>
        <w:top w:val="none" w:sz="0" w:space="0" w:color="auto"/>
        <w:left w:val="none" w:sz="0" w:space="0" w:color="auto"/>
        <w:bottom w:val="none" w:sz="0" w:space="0" w:color="auto"/>
        <w:right w:val="none" w:sz="0" w:space="0" w:color="auto"/>
      </w:divBdr>
    </w:div>
    <w:div w:id="1105226874">
      <w:bodyDiv w:val="1"/>
      <w:marLeft w:val="0"/>
      <w:marRight w:val="0"/>
      <w:marTop w:val="0"/>
      <w:marBottom w:val="0"/>
      <w:divBdr>
        <w:top w:val="none" w:sz="0" w:space="0" w:color="auto"/>
        <w:left w:val="none" w:sz="0" w:space="0" w:color="auto"/>
        <w:bottom w:val="none" w:sz="0" w:space="0" w:color="auto"/>
        <w:right w:val="none" w:sz="0" w:space="0" w:color="auto"/>
      </w:divBdr>
    </w:div>
    <w:div w:id="1214080661">
      <w:bodyDiv w:val="1"/>
      <w:marLeft w:val="0"/>
      <w:marRight w:val="0"/>
      <w:marTop w:val="0"/>
      <w:marBottom w:val="0"/>
      <w:divBdr>
        <w:top w:val="none" w:sz="0" w:space="0" w:color="auto"/>
        <w:left w:val="none" w:sz="0" w:space="0" w:color="auto"/>
        <w:bottom w:val="none" w:sz="0" w:space="0" w:color="auto"/>
        <w:right w:val="none" w:sz="0" w:space="0" w:color="auto"/>
      </w:divBdr>
    </w:div>
    <w:div w:id="1251354328">
      <w:bodyDiv w:val="1"/>
      <w:marLeft w:val="0"/>
      <w:marRight w:val="0"/>
      <w:marTop w:val="0"/>
      <w:marBottom w:val="0"/>
      <w:divBdr>
        <w:top w:val="none" w:sz="0" w:space="0" w:color="auto"/>
        <w:left w:val="none" w:sz="0" w:space="0" w:color="auto"/>
        <w:bottom w:val="none" w:sz="0" w:space="0" w:color="auto"/>
        <w:right w:val="none" w:sz="0" w:space="0" w:color="auto"/>
      </w:divBdr>
    </w:div>
    <w:div w:id="1374882897">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08264498">
      <w:bodyDiv w:val="1"/>
      <w:marLeft w:val="0"/>
      <w:marRight w:val="0"/>
      <w:marTop w:val="0"/>
      <w:marBottom w:val="0"/>
      <w:divBdr>
        <w:top w:val="none" w:sz="0" w:space="0" w:color="auto"/>
        <w:left w:val="none" w:sz="0" w:space="0" w:color="auto"/>
        <w:bottom w:val="none" w:sz="0" w:space="0" w:color="auto"/>
        <w:right w:val="none" w:sz="0" w:space="0" w:color="auto"/>
      </w:divBdr>
    </w:div>
    <w:div w:id="1469977351">
      <w:bodyDiv w:val="1"/>
      <w:marLeft w:val="0"/>
      <w:marRight w:val="0"/>
      <w:marTop w:val="0"/>
      <w:marBottom w:val="0"/>
      <w:divBdr>
        <w:top w:val="none" w:sz="0" w:space="0" w:color="auto"/>
        <w:left w:val="none" w:sz="0" w:space="0" w:color="auto"/>
        <w:bottom w:val="none" w:sz="0" w:space="0" w:color="auto"/>
        <w:right w:val="none" w:sz="0" w:space="0" w:color="auto"/>
      </w:divBdr>
    </w:div>
    <w:div w:id="1479420674">
      <w:bodyDiv w:val="1"/>
      <w:marLeft w:val="0"/>
      <w:marRight w:val="0"/>
      <w:marTop w:val="0"/>
      <w:marBottom w:val="0"/>
      <w:divBdr>
        <w:top w:val="none" w:sz="0" w:space="0" w:color="auto"/>
        <w:left w:val="none" w:sz="0" w:space="0" w:color="auto"/>
        <w:bottom w:val="none" w:sz="0" w:space="0" w:color="auto"/>
        <w:right w:val="none" w:sz="0" w:space="0" w:color="auto"/>
      </w:divBdr>
    </w:div>
    <w:div w:id="1536890785">
      <w:bodyDiv w:val="1"/>
      <w:marLeft w:val="0"/>
      <w:marRight w:val="0"/>
      <w:marTop w:val="0"/>
      <w:marBottom w:val="0"/>
      <w:divBdr>
        <w:top w:val="none" w:sz="0" w:space="0" w:color="auto"/>
        <w:left w:val="none" w:sz="0" w:space="0" w:color="auto"/>
        <w:bottom w:val="none" w:sz="0" w:space="0" w:color="auto"/>
        <w:right w:val="none" w:sz="0" w:space="0" w:color="auto"/>
      </w:divBdr>
    </w:div>
    <w:div w:id="1725525833">
      <w:bodyDiv w:val="1"/>
      <w:marLeft w:val="0"/>
      <w:marRight w:val="0"/>
      <w:marTop w:val="0"/>
      <w:marBottom w:val="0"/>
      <w:divBdr>
        <w:top w:val="none" w:sz="0" w:space="0" w:color="auto"/>
        <w:left w:val="none" w:sz="0" w:space="0" w:color="auto"/>
        <w:bottom w:val="none" w:sz="0" w:space="0" w:color="auto"/>
        <w:right w:val="none" w:sz="0" w:space="0" w:color="auto"/>
      </w:divBdr>
    </w:div>
    <w:div w:id="1869100953">
      <w:bodyDiv w:val="1"/>
      <w:marLeft w:val="0"/>
      <w:marRight w:val="0"/>
      <w:marTop w:val="0"/>
      <w:marBottom w:val="0"/>
      <w:divBdr>
        <w:top w:val="none" w:sz="0" w:space="0" w:color="auto"/>
        <w:left w:val="none" w:sz="0" w:space="0" w:color="auto"/>
        <w:bottom w:val="none" w:sz="0" w:space="0" w:color="auto"/>
        <w:right w:val="none" w:sz="0" w:space="0" w:color="auto"/>
      </w:divBdr>
    </w:div>
    <w:div w:id="1984574941">
      <w:bodyDiv w:val="1"/>
      <w:marLeft w:val="0"/>
      <w:marRight w:val="0"/>
      <w:marTop w:val="0"/>
      <w:marBottom w:val="0"/>
      <w:divBdr>
        <w:top w:val="none" w:sz="0" w:space="0" w:color="auto"/>
        <w:left w:val="none" w:sz="0" w:space="0" w:color="auto"/>
        <w:bottom w:val="none" w:sz="0" w:space="0" w:color="auto"/>
        <w:right w:val="none" w:sz="0" w:space="0" w:color="auto"/>
      </w:divBdr>
    </w:div>
    <w:div w:id="1999378660">
      <w:bodyDiv w:val="1"/>
      <w:marLeft w:val="0"/>
      <w:marRight w:val="0"/>
      <w:marTop w:val="0"/>
      <w:marBottom w:val="0"/>
      <w:divBdr>
        <w:top w:val="none" w:sz="0" w:space="0" w:color="auto"/>
        <w:left w:val="none" w:sz="0" w:space="0" w:color="auto"/>
        <w:bottom w:val="none" w:sz="0" w:space="0" w:color="auto"/>
        <w:right w:val="none" w:sz="0" w:space="0" w:color="auto"/>
      </w:divBdr>
    </w:div>
    <w:div w:id="20714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FF54-7866-41D9-95A7-70FCA3F9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5</cp:revision>
  <cp:lastPrinted>2017-12-18T08:12:00Z</cp:lastPrinted>
  <dcterms:created xsi:type="dcterms:W3CDTF">2017-12-18T08:10:00Z</dcterms:created>
  <dcterms:modified xsi:type="dcterms:W3CDTF">2017-12-21T02:59:00Z</dcterms:modified>
</cp:coreProperties>
</file>